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 w:cs="Arial"/>
          <w:b/>
          <w:b/>
          <w:bCs/>
          <w:i/>
          <w:i/>
          <w:iCs/>
          <w:sz w:val="22"/>
          <w:szCs w:val="22"/>
          <w:lang w:eastAsia="ar-SA"/>
        </w:rPr>
      </w:pPr>
      <w:r>
        <w:rPr>
          <w:rFonts w:cs="Arial" w:ascii="Arial" w:hAnsi="Arial"/>
          <w:b/>
          <w:bCs/>
          <w:i/>
          <w:iCs/>
          <w:sz w:val="22"/>
          <w:szCs w:val="22"/>
          <w:lang w:eastAsia="ar-SA"/>
        </w:rPr>
      </w:r>
    </w:p>
    <w:p>
      <w:pPr>
        <w:pStyle w:val="Standarduser"/>
        <w:jc w:val="center"/>
        <w:rPr>
          <w:i w:val="false"/>
          <w:i w:val="false"/>
          <w:iCs w:val="false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AN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N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EX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 xml:space="preserve"> IV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MODEL REPRESENTACIÓ PER A LA PRESENTACIÓ DE SOL·LICITUD D'INCLUSIÓ PER MITJANS TELEMÀTICS</w:t>
      </w:r>
    </w:p>
    <w:p>
      <w:pPr>
        <w:pStyle w:val="Normal"/>
        <w:ind w:left="-567" w:right="-567" w:hanging="0"/>
        <w:jc w:val="both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6"/>
        <w:gridCol w:w="430"/>
        <w:gridCol w:w="847"/>
        <w:gridCol w:w="3523"/>
        <w:gridCol w:w="1019"/>
        <w:gridCol w:w="555"/>
        <w:gridCol w:w="1525"/>
      </w:tblGrid>
      <w:tr>
        <w:trPr/>
        <w:tc>
          <w:tcPr>
            <w:tcW w:w="19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Adreça:</w:t>
            </w:r>
          </w:p>
        </w:tc>
        <w:tc>
          <w:tcPr>
            <w:tcW w:w="7469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Codi Postal: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NIF/CIF: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</w:t>
            </w:r>
            <w:r>
              <w:rPr>
                <w:i w:val="false"/>
                <w:iCs w:val="false"/>
                <w:sz w:val="20"/>
                <w:szCs w:val="20"/>
              </w:rPr>
              <w:t>è</w:t>
            </w:r>
            <w:r>
              <w:rPr>
                <w:i w:val="false"/>
                <w:iCs w:val="false"/>
                <w:sz w:val="20"/>
                <w:szCs w:val="20"/>
              </w:rPr>
              <w:t>fon:</w:t>
            </w:r>
          </w:p>
        </w:tc>
        <w:tc>
          <w:tcPr>
            <w:tcW w:w="208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Correu electrònic:</w:t>
            </w:r>
          </w:p>
        </w:tc>
        <w:tc>
          <w:tcPr>
            <w:tcW w:w="662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6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IAE</w:t>
            </w:r>
          </w:p>
        </w:tc>
        <w:tc>
          <w:tcPr>
            <w:tcW w:w="789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ind w:left="-567" w:right="-567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480"/>
        <w:ind w:left="0" w:right="-1" w:hanging="0"/>
        <w:rPr>
          <w:i w:val="false"/>
          <w:i w:val="false"/>
          <w:iCs w:val="false"/>
        </w:rPr>
      </w:pPr>
      <w:r>
        <w:rPr>
          <w:i w:val="false"/>
          <w:iCs w:val="false"/>
        </w:rPr>
        <w:t>DONE LA MEUA REPRESENTACIÓ A:</w:t>
      </w:r>
    </w:p>
    <w:tbl>
      <w:tblPr>
        <w:tblW w:w="860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9"/>
        <w:gridCol w:w="1274"/>
        <w:gridCol w:w="1419"/>
        <w:gridCol w:w="5103"/>
        <w:gridCol w:w="100"/>
      </w:tblGrid>
      <w:tr>
        <w:trPr/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4"/>
                <w:szCs w:val="20"/>
              </w:rPr>
            </w:pPr>
            <w:r>
              <w:rPr>
                <w:i w:val="false"/>
                <w:iCs w:val="false"/>
                <w:sz w:val="24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pacing w:lineRule="auto" w:line="48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NIF:</w:t>
            </w:r>
          </w:p>
        </w:tc>
        <w:tc>
          <w:tcPr>
            <w:tcW w:w="2693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top w:w="0" w:type="dxa"/>
              <w:left w:w="-1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spacing w:lineRule="auto" w:line="480"/>
              <w:rPr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spacing w:lineRule="auto" w:line="48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0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spacing w:lineRule="auto" w:line="48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480"/>
        <w:ind w:left="0" w:right="-1" w:hanging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ind w:left="0" w:right="-1" w:hanging="0"/>
        <w:jc w:val="both"/>
        <w:rPr>
          <w:i w:val="false"/>
          <w:i w:val="false"/>
          <w:iCs w:val="false"/>
        </w:rPr>
      </w:pPr>
      <w:r>
        <w:rPr>
          <w:rFonts w:eastAsia="Times New Roman"/>
          <w:bCs/>
          <w:i w:val="false"/>
          <w:iCs w:val="false"/>
          <w:szCs w:val="22"/>
        </w:rPr>
        <w:t>Perquè actuï en nom meu davant l'Ajuntament de Muro d</w:t>
      </w:r>
      <w:r>
        <w:rPr>
          <w:rFonts w:eastAsia="Times New Roman"/>
          <w:bCs/>
          <w:i w:val="false"/>
          <w:iCs w:val="false"/>
          <w:szCs w:val="22"/>
        </w:rPr>
        <w:t xml:space="preserve">e </w:t>
      </w:r>
      <w:r>
        <w:rPr>
          <w:rFonts w:eastAsia="Times New Roman"/>
          <w:bCs/>
          <w:i w:val="false"/>
          <w:iCs w:val="false"/>
          <w:szCs w:val="22"/>
        </w:rPr>
        <w:t>Alco</w:t>
      </w:r>
      <w:r>
        <w:rPr>
          <w:rFonts w:eastAsia="Times New Roman"/>
          <w:bCs/>
          <w:i w:val="false"/>
          <w:iCs w:val="false"/>
          <w:szCs w:val="22"/>
        </w:rPr>
        <w:t>y</w:t>
      </w:r>
      <w:r>
        <w:rPr>
          <w:rFonts w:eastAsia="Times New Roman"/>
          <w:bCs/>
          <w:i w:val="false"/>
          <w:iCs w:val="false"/>
          <w:szCs w:val="22"/>
        </w:rPr>
        <w:t xml:space="preserve"> en qualsevol tràmit de procediment de el Programa d'aju</w:t>
      </w:r>
      <w:r>
        <w:rPr>
          <w:rFonts w:eastAsia="Times New Roman"/>
          <w:bCs/>
          <w:i w:val="false"/>
          <w:iCs w:val="false"/>
          <w:szCs w:val="22"/>
        </w:rPr>
        <w:t>des</w:t>
      </w:r>
      <w:r>
        <w:rPr>
          <w:rFonts w:eastAsia="Times New Roman"/>
          <w:bCs/>
          <w:i w:val="false"/>
          <w:iCs w:val="false"/>
          <w:szCs w:val="22"/>
        </w:rPr>
        <w:t xml:space="preserve"> econòmics per a la promoció del comerç, serveis i consum local "Fet a Muro".</w:t>
      </w:r>
    </w:p>
    <w:p>
      <w:pPr>
        <w:pStyle w:val="Normal"/>
        <w:ind w:left="0" w:right="-1" w:hanging="0"/>
        <w:jc w:val="both"/>
        <w:rPr>
          <w:rFonts w:eastAsia="Times New Roman"/>
          <w:bCs/>
          <w:i w:val="false"/>
          <w:i w:val="false"/>
          <w:iCs w:val="false"/>
          <w:szCs w:val="22"/>
        </w:rPr>
      </w:pPr>
      <w:r>
        <w:rPr>
          <w:rFonts w:eastAsia="Times New Roman"/>
          <w:bCs/>
          <w:i w:val="false"/>
          <w:iCs w:val="false"/>
          <w:szCs w:val="22"/>
        </w:rPr>
      </w:r>
    </w:p>
    <w:p>
      <w:pPr>
        <w:pStyle w:val="Normal"/>
        <w:ind w:left="0" w:right="-1" w:hanging="0"/>
        <w:jc w:val="both"/>
        <w:rPr>
          <w:rFonts w:eastAsia="Times New Roman"/>
          <w:bCs/>
          <w:i w:val="false"/>
          <w:i w:val="false"/>
          <w:iCs w:val="false"/>
          <w:szCs w:val="22"/>
        </w:rPr>
      </w:pPr>
      <w:r>
        <w:rPr>
          <w:rFonts w:eastAsia="Times New Roman"/>
          <w:bCs/>
          <w:i w:val="false"/>
          <w:iCs w:val="false"/>
          <w:szCs w:val="22"/>
        </w:rPr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A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Muro de Alcoy, a _______________ d’</w:t>
      </w:r>
      <w:r>
        <w:rPr>
          <w:rFonts w:cs="Arial" w:ascii="Arial" w:hAnsi="Arial"/>
          <w:i w:val="false"/>
          <w:iCs w:val="false"/>
          <w:sz w:val="22"/>
          <w:szCs w:val="22"/>
        </w:rPr>
        <w:t>octubre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de </w:t>
      </w:r>
      <w:r>
        <w:rPr>
          <w:rFonts w:cs="Arial" w:ascii="Arial" w:hAnsi="Arial"/>
          <w:i w:val="false"/>
          <w:iCs w:val="false"/>
          <w:sz w:val="22"/>
          <w:szCs w:val="22"/>
        </w:rPr>
        <w:t>2020</w:t>
      </w:r>
      <w:r>
        <w:rPr>
          <w:rFonts w:cs="Arial" w:ascii="Arial" w:hAnsi="Arial"/>
          <w:i w:val="false"/>
          <w:iCs w:val="false"/>
          <w:sz w:val="22"/>
          <w:szCs w:val="22"/>
        </w:rPr>
        <w:t>.</w:t>
      </w:r>
    </w:p>
    <w:p>
      <w:pPr>
        <w:pStyle w:val="Standarduser"/>
        <w:ind w:left="360" w:right="0" w:hanging="0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i w:val="false"/>
          <w:iCs w:val="false"/>
          <w:sz w:val="22"/>
          <w:szCs w:val="22"/>
        </w:rPr>
        <w:t>Signat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: </w:t>
        <w:tab/>
        <w:t>……………………………………..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Symbo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/>
    <w:family w:val="auto"/>
    <w:pitch w:val="default"/>
  </w:font>
  <w:font w:name="Tahoma">
    <w:charset w:val="00"/>
    <w:family w:val="swiss"/>
    <w:pitch w:val="variable"/>
  </w:font>
  <w:font w:name="Segoe UI"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ca-ES"/>
      </w:rPr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1" t="-581" r="-251" b="-581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b/>
      <w:sz w:val="32"/>
    </w:rPr>
  </w:style>
  <w:style w:type="paragraph" w:styleId="Ttulo2">
    <w:name w:val="Heading 2"/>
    <w:basedOn w:val="Encabezado"/>
    <w:next w:val="Cuerpodetexto"/>
    <w:qFormat/>
    <w:pPr>
      <w:numPr>
        <w:ilvl w:val="0"/>
        <w:numId w:val="3"/>
      </w:numPr>
      <w:spacing w:before="200" w:after="120"/>
      <w:outlineLvl w:val="1"/>
    </w:pPr>
    <w:rPr>
      <w:b/>
      <w:bCs/>
      <w:sz w:val="32"/>
      <w:szCs w:val="32"/>
    </w:rPr>
  </w:style>
  <w:style w:type="paragraph" w:styleId="Ttulo5">
    <w:name w:val="Heading 5"/>
    <w:basedOn w:val="Normal"/>
    <w:next w:val="Normal"/>
    <w:qFormat/>
    <w:pPr>
      <w:keepNext w:val="true"/>
      <w:numPr>
        <w:ilvl w:val="0"/>
        <w:numId w:val="3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auto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auto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auto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1548</TotalTime>
  <Application>LibreOffice/6.0.1.1$Windows_x86 LibreOffice_project/60bfb1526849283ce2491346ed2aa51c465abfe6</Application>
  <Pages>1</Pages>
  <Words>97</Words>
  <Characters>523</Characters>
  <CharactersWithSpaces>608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2020-10-13T18:27:33Z</dcterms:modified>
  <cp:revision>52</cp:revision>
  <dc:subject/>
  <dc:title/>
</cp:coreProperties>
</file>